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40E" w:rsidRDefault="00C4740E" w:rsidP="00C4740E">
      <w:pPr>
        <w:tabs>
          <w:tab w:val="center" w:pos="4473"/>
        </w:tabs>
        <w:spacing w:line="640" w:lineRule="exact"/>
        <w:jc w:val="center"/>
        <w:rPr>
          <w:rFonts w:ascii="小标宋" w:eastAsia="小标宋"/>
          <w:sz w:val="44"/>
          <w:szCs w:val="44"/>
        </w:rPr>
      </w:pPr>
      <w:r w:rsidRPr="00002135">
        <w:rPr>
          <w:rFonts w:ascii="小标宋" w:eastAsia="小标宋" w:hint="eastAsia"/>
          <w:sz w:val="44"/>
          <w:szCs w:val="44"/>
        </w:rPr>
        <w:t>关于申报“广东省市政行业先进集体和</w:t>
      </w:r>
    </w:p>
    <w:p w:rsidR="00C4740E" w:rsidRPr="00002135" w:rsidRDefault="00C4740E" w:rsidP="00C4740E">
      <w:pPr>
        <w:tabs>
          <w:tab w:val="center" w:pos="4473"/>
        </w:tabs>
        <w:spacing w:line="640" w:lineRule="exact"/>
        <w:jc w:val="center"/>
        <w:rPr>
          <w:rFonts w:ascii="小标宋" w:eastAsia="小标宋"/>
          <w:sz w:val="44"/>
          <w:szCs w:val="44"/>
        </w:rPr>
      </w:pPr>
      <w:r w:rsidRPr="00002135">
        <w:rPr>
          <w:rFonts w:ascii="小标宋" w:eastAsia="小标宋" w:hint="eastAsia"/>
          <w:sz w:val="44"/>
          <w:szCs w:val="44"/>
        </w:rPr>
        <w:t>先进个人”立项的调研提纲</w:t>
      </w:r>
    </w:p>
    <w:p w:rsidR="00C4740E" w:rsidRDefault="00C4740E" w:rsidP="00C4740E">
      <w:pPr>
        <w:ind w:firstLine="640"/>
        <w:jc w:val="center"/>
        <w:rPr>
          <w:rFonts w:ascii="仿宋" w:eastAsia="仿宋" w:hAnsi="仿宋"/>
          <w:sz w:val="32"/>
          <w:szCs w:val="32"/>
        </w:rPr>
      </w:pPr>
    </w:p>
    <w:p w:rsidR="00C4740E" w:rsidRDefault="00C4740E" w:rsidP="00C4740E">
      <w:pPr>
        <w:pStyle w:val="a3"/>
        <w:ind w:firstLineChars="0" w:firstLine="645"/>
        <w:rPr>
          <w:rFonts w:ascii="仿宋" w:eastAsia="仿宋" w:hAnsi="仿宋"/>
          <w:sz w:val="32"/>
          <w:szCs w:val="32"/>
        </w:rPr>
      </w:pPr>
      <w:r w:rsidRPr="00E4620B">
        <w:rPr>
          <w:rFonts w:ascii="仿宋" w:eastAsia="仿宋" w:hAnsi="仿宋" w:hint="eastAsia"/>
          <w:b/>
          <w:sz w:val="32"/>
          <w:szCs w:val="32"/>
        </w:rPr>
        <w:t>一、经济</w:t>
      </w:r>
      <w:r w:rsidRPr="00E4620B">
        <w:rPr>
          <w:rFonts w:ascii="仿宋" w:eastAsia="仿宋" w:hAnsi="仿宋"/>
          <w:b/>
          <w:sz w:val="32"/>
          <w:szCs w:val="32"/>
        </w:rPr>
        <w:t>建设方面</w:t>
      </w:r>
      <w:r>
        <w:rPr>
          <w:rFonts w:ascii="仿宋" w:eastAsia="仿宋" w:hAnsi="仿宋" w:hint="eastAsia"/>
          <w:sz w:val="32"/>
          <w:szCs w:val="32"/>
        </w:rPr>
        <w:t>：主要</w:t>
      </w:r>
      <w:r>
        <w:rPr>
          <w:rFonts w:ascii="仿宋" w:eastAsia="仿宋" w:hAnsi="仿宋"/>
          <w:sz w:val="32"/>
          <w:szCs w:val="32"/>
        </w:rPr>
        <w:t>是近三年</w:t>
      </w:r>
      <w:r>
        <w:rPr>
          <w:rFonts w:ascii="仿宋" w:eastAsia="仿宋" w:hAnsi="仿宋" w:hint="eastAsia"/>
          <w:sz w:val="32"/>
          <w:szCs w:val="32"/>
        </w:rPr>
        <w:t>中经济建设中取得的突出成就，具有社会影响力的项目及其规模、成效、社会评价和社会效益情况。</w:t>
      </w:r>
    </w:p>
    <w:p w:rsidR="00C4740E" w:rsidRDefault="00C4740E" w:rsidP="00C4740E">
      <w:pPr>
        <w:pStyle w:val="a3"/>
        <w:ind w:firstLineChars="0"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/>
          <w:sz w:val="32"/>
          <w:szCs w:val="32"/>
        </w:rPr>
        <w:t>基础设施建设</w:t>
      </w:r>
    </w:p>
    <w:p w:rsidR="00C4740E" w:rsidRDefault="00C4740E" w:rsidP="00C4740E">
      <w:pPr>
        <w:pStyle w:val="a3"/>
        <w:ind w:firstLineChars="0"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2.工程</w:t>
      </w:r>
      <w:r>
        <w:rPr>
          <w:rFonts w:ascii="仿宋" w:eastAsia="仿宋" w:hAnsi="仿宋"/>
          <w:sz w:val="32"/>
          <w:szCs w:val="32"/>
        </w:rPr>
        <w:t>质量安全提升</w:t>
      </w:r>
    </w:p>
    <w:p w:rsidR="00C4740E" w:rsidRDefault="00C4740E" w:rsidP="00C4740E">
      <w:pPr>
        <w:pStyle w:val="a3"/>
        <w:ind w:firstLineChars="0"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自主科技创新</w:t>
      </w:r>
    </w:p>
    <w:p w:rsidR="00C4740E" w:rsidRDefault="00C4740E" w:rsidP="00C4740E">
      <w:pPr>
        <w:pStyle w:val="a3"/>
        <w:ind w:firstLineChars="0" w:firstLine="645"/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.粤港澳大湾区建设</w:t>
      </w:r>
    </w:p>
    <w:p w:rsidR="00C4740E" w:rsidRDefault="00C4740E" w:rsidP="00C4740E">
      <w:pPr>
        <w:ind w:firstLine="640"/>
        <w:rPr>
          <w:rFonts w:ascii="仿宋" w:eastAsia="仿宋" w:hAnsi="仿宋"/>
          <w:sz w:val="32"/>
          <w:szCs w:val="32"/>
        </w:rPr>
      </w:pPr>
      <w:r w:rsidRPr="00E4620B">
        <w:rPr>
          <w:rFonts w:ascii="仿宋" w:eastAsia="仿宋" w:hAnsi="仿宋" w:hint="eastAsia"/>
          <w:b/>
          <w:sz w:val="32"/>
          <w:szCs w:val="32"/>
        </w:rPr>
        <w:t>二、政治</w:t>
      </w:r>
      <w:r w:rsidRPr="00E4620B">
        <w:rPr>
          <w:rFonts w:ascii="仿宋" w:eastAsia="仿宋" w:hAnsi="仿宋"/>
          <w:b/>
          <w:sz w:val="32"/>
          <w:szCs w:val="32"/>
        </w:rPr>
        <w:t>建设</w:t>
      </w:r>
      <w:r w:rsidRPr="00E4620B">
        <w:rPr>
          <w:rFonts w:ascii="仿宋" w:eastAsia="仿宋" w:hAnsi="仿宋" w:hint="eastAsia"/>
          <w:b/>
          <w:sz w:val="32"/>
          <w:szCs w:val="32"/>
        </w:rPr>
        <w:t>和党的建设</w:t>
      </w:r>
      <w:r w:rsidRPr="00E4620B">
        <w:rPr>
          <w:rFonts w:ascii="仿宋" w:eastAsia="仿宋" w:hAnsi="仿宋"/>
          <w:b/>
          <w:sz w:val="32"/>
          <w:szCs w:val="32"/>
        </w:rPr>
        <w:t>方面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C4740E" w:rsidRDefault="00C4740E" w:rsidP="00C4740E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1.坚持和</w:t>
      </w:r>
      <w:r>
        <w:rPr>
          <w:rFonts w:ascii="仿宋" w:eastAsia="仿宋" w:hAnsi="仿宋"/>
          <w:sz w:val="32"/>
          <w:szCs w:val="32"/>
        </w:rPr>
        <w:t>完善党的</w:t>
      </w:r>
      <w:r>
        <w:rPr>
          <w:rFonts w:ascii="仿宋" w:eastAsia="仿宋" w:hAnsi="仿宋" w:hint="eastAsia"/>
          <w:sz w:val="32"/>
          <w:szCs w:val="32"/>
        </w:rPr>
        <w:t>建设的具体</w:t>
      </w:r>
      <w:r>
        <w:rPr>
          <w:rFonts w:ascii="仿宋" w:eastAsia="仿宋" w:hAnsi="仿宋"/>
          <w:sz w:val="32"/>
          <w:szCs w:val="32"/>
        </w:rPr>
        <w:t>做法</w:t>
      </w:r>
      <w:r>
        <w:rPr>
          <w:rFonts w:ascii="仿宋" w:eastAsia="仿宋" w:hAnsi="仿宋" w:hint="eastAsia"/>
          <w:sz w:val="32"/>
          <w:szCs w:val="32"/>
        </w:rPr>
        <w:t>和特色</w:t>
      </w:r>
    </w:p>
    <w:p w:rsidR="00C4740E" w:rsidRDefault="00C4740E" w:rsidP="00C4740E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如何增强</w:t>
      </w:r>
      <w:r>
        <w:rPr>
          <w:rFonts w:ascii="仿宋" w:eastAsia="仿宋" w:hAnsi="仿宋"/>
          <w:sz w:val="32"/>
          <w:szCs w:val="32"/>
        </w:rPr>
        <w:t>党内生活的政治性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原则性、时代性、战斗性</w:t>
      </w:r>
    </w:p>
    <w:p w:rsidR="00C4740E" w:rsidRDefault="00C4740E" w:rsidP="00C4740E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3.如何创新</w:t>
      </w:r>
      <w:r>
        <w:rPr>
          <w:rFonts w:ascii="仿宋" w:eastAsia="仿宋" w:hAnsi="仿宋"/>
          <w:sz w:val="32"/>
          <w:szCs w:val="32"/>
        </w:rPr>
        <w:t>完善民主集中制</w:t>
      </w:r>
      <w:r>
        <w:rPr>
          <w:rFonts w:ascii="仿宋" w:eastAsia="仿宋" w:hAnsi="仿宋" w:hint="eastAsia"/>
          <w:sz w:val="32"/>
          <w:szCs w:val="32"/>
        </w:rPr>
        <w:t>具体</w:t>
      </w:r>
      <w:r>
        <w:rPr>
          <w:rFonts w:ascii="仿宋" w:eastAsia="仿宋" w:hAnsi="仿宋"/>
          <w:sz w:val="32"/>
          <w:szCs w:val="32"/>
        </w:rPr>
        <w:t>制度</w:t>
      </w:r>
    </w:p>
    <w:p w:rsidR="00C4740E" w:rsidRDefault="00C4740E" w:rsidP="00C4740E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</w:t>
      </w:r>
      <w:r w:rsidRPr="003831EC">
        <w:rPr>
          <w:rFonts w:hint="eastAsia"/>
        </w:rPr>
        <w:t xml:space="preserve"> </w:t>
      </w:r>
      <w:r w:rsidRPr="003831EC">
        <w:rPr>
          <w:rFonts w:ascii="仿宋" w:eastAsia="仿宋" w:hAnsi="仿宋" w:hint="eastAsia"/>
          <w:sz w:val="32"/>
          <w:szCs w:val="32"/>
        </w:rPr>
        <w:t>如何践行社会主义核心价值观，做到清正廉洁、实事求是</w:t>
      </w:r>
    </w:p>
    <w:p w:rsidR="00C4740E" w:rsidRDefault="00C4740E" w:rsidP="00C4740E">
      <w:pPr>
        <w:ind w:firstLine="640"/>
        <w:rPr>
          <w:rFonts w:ascii="仿宋" w:eastAsia="仿宋" w:hAnsi="仿宋"/>
          <w:sz w:val="32"/>
          <w:szCs w:val="32"/>
        </w:rPr>
      </w:pPr>
      <w:r w:rsidRPr="00E4620B">
        <w:rPr>
          <w:rFonts w:ascii="仿宋" w:eastAsia="仿宋" w:hAnsi="仿宋" w:hint="eastAsia"/>
          <w:b/>
          <w:sz w:val="32"/>
          <w:szCs w:val="32"/>
        </w:rPr>
        <w:t>三、文化</w:t>
      </w:r>
      <w:r w:rsidRPr="00E4620B">
        <w:rPr>
          <w:rFonts w:ascii="仿宋" w:eastAsia="仿宋" w:hAnsi="仿宋"/>
          <w:b/>
          <w:sz w:val="32"/>
          <w:szCs w:val="32"/>
        </w:rPr>
        <w:t>建设方面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企业</w:t>
      </w:r>
      <w:r>
        <w:rPr>
          <w:rFonts w:ascii="仿宋" w:eastAsia="仿宋" w:hAnsi="仿宋"/>
          <w:sz w:val="32"/>
          <w:szCs w:val="32"/>
        </w:rPr>
        <w:t>文化</w:t>
      </w:r>
      <w:r>
        <w:rPr>
          <w:rFonts w:ascii="仿宋" w:eastAsia="仿宋" w:hAnsi="仿宋" w:hint="eastAsia"/>
          <w:sz w:val="32"/>
          <w:szCs w:val="32"/>
        </w:rPr>
        <w:t>建设方面</w:t>
      </w:r>
      <w:r>
        <w:rPr>
          <w:rFonts w:ascii="仿宋" w:eastAsia="仿宋" w:hAnsi="仿宋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具体</w:t>
      </w:r>
      <w:r>
        <w:rPr>
          <w:rFonts w:ascii="仿宋" w:eastAsia="仿宋" w:hAnsi="仿宋"/>
          <w:sz w:val="32"/>
          <w:szCs w:val="32"/>
        </w:rPr>
        <w:t>做法</w:t>
      </w:r>
      <w:r>
        <w:rPr>
          <w:rFonts w:ascii="仿宋" w:eastAsia="仿宋" w:hAnsi="仿宋" w:hint="eastAsia"/>
          <w:sz w:val="32"/>
          <w:szCs w:val="32"/>
        </w:rPr>
        <w:t>、亮点及</w:t>
      </w:r>
      <w:r>
        <w:rPr>
          <w:rFonts w:ascii="仿宋" w:eastAsia="仿宋" w:hAnsi="仿宋"/>
          <w:sz w:val="32"/>
          <w:szCs w:val="32"/>
        </w:rPr>
        <w:t>成效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C4740E" w:rsidRDefault="00C4740E" w:rsidP="00C4740E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E4620B">
        <w:rPr>
          <w:rFonts w:ascii="仿宋" w:eastAsia="仿宋" w:hAnsi="仿宋" w:hint="eastAsia"/>
          <w:b/>
          <w:sz w:val="32"/>
          <w:szCs w:val="32"/>
        </w:rPr>
        <w:t>四</w:t>
      </w:r>
      <w:r w:rsidRPr="00E4620B">
        <w:rPr>
          <w:rFonts w:ascii="仿宋" w:eastAsia="仿宋" w:hAnsi="仿宋"/>
          <w:b/>
          <w:sz w:val="32"/>
          <w:szCs w:val="32"/>
        </w:rPr>
        <w:t>、社会建设方面</w:t>
      </w:r>
      <w:r>
        <w:rPr>
          <w:rFonts w:ascii="仿宋" w:eastAsia="仿宋" w:hAnsi="仿宋" w:hint="eastAsia"/>
          <w:sz w:val="32"/>
          <w:szCs w:val="32"/>
        </w:rPr>
        <w:t>:近三年来</w:t>
      </w:r>
      <w:r>
        <w:rPr>
          <w:rFonts w:ascii="仿宋" w:eastAsia="仿宋" w:hAnsi="仿宋"/>
          <w:sz w:val="32"/>
          <w:szCs w:val="32"/>
        </w:rPr>
        <w:t>承担</w:t>
      </w:r>
      <w:r>
        <w:rPr>
          <w:rFonts w:ascii="仿宋" w:eastAsia="仿宋" w:hAnsi="仿宋" w:hint="eastAsia"/>
          <w:sz w:val="32"/>
          <w:szCs w:val="32"/>
        </w:rPr>
        <w:t>了</w:t>
      </w:r>
      <w:r>
        <w:rPr>
          <w:rFonts w:ascii="仿宋" w:eastAsia="仿宋" w:hAnsi="仿宋"/>
          <w:sz w:val="32"/>
          <w:szCs w:val="32"/>
        </w:rPr>
        <w:t>哪些社会责任，如脱贫攻坚、乡村振兴、应急救援、新冠疫情防控</w:t>
      </w:r>
      <w:r>
        <w:rPr>
          <w:rFonts w:ascii="仿宋" w:eastAsia="仿宋" w:hAnsi="仿宋" w:hint="eastAsia"/>
          <w:sz w:val="32"/>
          <w:szCs w:val="32"/>
        </w:rPr>
        <w:t>、稳经济稳就业及</w:t>
      </w:r>
      <w:r>
        <w:rPr>
          <w:rFonts w:ascii="仿宋" w:eastAsia="仿宋" w:hAnsi="仿宋"/>
          <w:sz w:val="32"/>
          <w:szCs w:val="32"/>
        </w:rPr>
        <w:t>其他社会公益活动等（</w:t>
      </w:r>
      <w:r>
        <w:rPr>
          <w:rFonts w:ascii="仿宋" w:eastAsia="仿宋" w:hAnsi="仿宋" w:hint="eastAsia"/>
          <w:sz w:val="32"/>
          <w:szCs w:val="32"/>
        </w:rPr>
        <w:t>请列明项目数量、</w:t>
      </w:r>
      <w:r>
        <w:rPr>
          <w:rFonts w:ascii="仿宋" w:eastAsia="仿宋" w:hAnsi="仿宋"/>
          <w:sz w:val="32"/>
          <w:szCs w:val="32"/>
        </w:rPr>
        <w:t>名称、</w:t>
      </w:r>
      <w:r>
        <w:rPr>
          <w:rFonts w:ascii="仿宋" w:eastAsia="仿宋" w:hAnsi="仿宋" w:hint="eastAsia"/>
          <w:sz w:val="32"/>
          <w:szCs w:val="32"/>
        </w:rPr>
        <w:t>具体</w:t>
      </w:r>
      <w:r>
        <w:rPr>
          <w:rFonts w:ascii="仿宋" w:eastAsia="仿宋" w:hAnsi="仿宋"/>
          <w:sz w:val="32"/>
          <w:szCs w:val="32"/>
        </w:rPr>
        <w:t>措</w:t>
      </w:r>
      <w:r>
        <w:rPr>
          <w:rFonts w:ascii="仿宋" w:eastAsia="仿宋" w:hAnsi="仿宋"/>
          <w:sz w:val="32"/>
          <w:szCs w:val="32"/>
        </w:rPr>
        <w:lastRenderedPageBreak/>
        <w:t>施、</w:t>
      </w:r>
      <w:r>
        <w:rPr>
          <w:rFonts w:ascii="仿宋" w:eastAsia="仿宋" w:hAnsi="仿宋" w:hint="eastAsia"/>
          <w:sz w:val="32"/>
          <w:szCs w:val="32"/>
        </w:rPr>
        <w:t>实施</w:t>
      </w:r>
      <w:r>
        <w:rPr>
          <w:rFonts w:ascii="仿宋" w:eastAsia="仿宋" w:hAnsi="仿宋"/>
          <w:sz w:val="32"/>
          <w:szCs w:val="32"/>
        </w:rPr>
        <w:t>时间、参与人数</w:t>
      </w:r>
      <w:r>
        <w:rPr>
          <w:rFonts w:ascii="仿宋" w:eastAsia="仿宋" w:hAnsi="仿宋" w:hint="eastAsia"/>
          <w:sz w:val="32"/>
          <w:szCs w:val="32"/>
        </w:rPr>
        <w:t>、投入</w:t>
      </w:r>
      <w:r>
        <w:rPr>
          <w:rFonts w:ascii="仿宋" w:eastAsia="仿宋" w:hAnsi="仿宋"/>
          <w:sz w:val="32"/>
          <w:szCs w:val="32"/>
        </w:rPr>
        <w:t>物资</w:t>
      </w:r>
      <w:r>
        <w:rPr>
          <w:rFonts w:ascii="仿宋" w:eastAsia="仿宋" w:hAnsi="仿宋" w:hint="eastAsia"/>
          <w:sz w:val="32"/>
          <w:szCs w:val="32"/>
        </w:rPr>
        <w:t>及成效</w:t>
      </w:r>
      <w:r>
        <w:rPr>
          <w:rFonts w:ascii="仿宋" w:eastAsia="仿宋" w:hAnsi="仿宋"/>
          <w:sz w:val="32"/>
          <w:szCs w:val="32"/>
        </w:rPr>
        <w:t>等信息）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C4740E" w:rsidRDefault="00C4740E" w:rsidP="00C4740E">
      <w:pPr>
        <w:ind w:firstLine="640"/>
        <w:rPr>
          <w:rFonts w:ascii="仿宋" w:eastAsia="仿宋" w:hAnsi="仿宋"/>
          <w:sz w:val="32"/>
          <w:szCs w:val="32"/>
        </w:rPr>
      </w:pPr>
      <w:r w:rsidRPr="00E4620B">
        <w:rPr>
          <w:rFonts w:ascii="仿宋" w:eastAsia="仿宋" w:hAnsi="仿宋" w:hint="eastAsia"/>
          <w:b/>
          <w:sz w:val="32"/>
          <w:szCs w:val="32"/>
        </w:rPr>
        <w:t>五</w:t>
      </w:r>
      <w:r w:rsidRPr="00E4620B">
        <w:rPr>
          <w:rFonts w:ascii="仿宋" w:eastAsia="仿宋" w:hAnsi="仿宋"/>
          <w:b/>
          <w:sz w:val="32"/>
          <w:szCs w:val="32"/>
        </w:rPr>
        <w:t>、生态文明建设方面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如参与黑臭水体治理、</w:t>
      </w:r>
      <w:r>
        <w:rPr>
          <w:rFonts w:ascii="仿宋" w:eastAsia="仿宋" w:hAnsi="仿宋"/>
          <w:sz w:val="32"/>
          <w:szCs w:val="32"/>
        </w:rPr>
        <w:t>污水处理</w:t>
      </w:r>
      <w:r>
        <w:rPr>
          <w:rFonts w:ascii="仿宋" w:eastAsia="仿宋" w:hAnsi="仿宋" w:hint="eastAsia"/>
          <w:sz w:val="32"/>
          <w:szCs w:val="32"/>
        </w:rPr>
        <w:t>提质增效</w:t>
      </w:r>
      <w:r>
        <w:rPr>
          <w:rFonts w:ascii="仿宋" w:eastAsia="仿宋" w:hAnsi="仿宋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海绵城市建设、内涝防治、</w:t>
      </w:r>
      <w:r>
        <w:rPr>
          <w:rFonts w:ascii="仿宋" w:eastAsia="仿宋" w:hAnsi="仿宋"/>
          <w:sz w:val="32"/>
          <w:szCs w:val="32"/>
        </w:rPr>
        <w:t>老旧管网更新改造、老旧城区改造、</w:t>
      </w:r>
      <w:r>
        <w:rPr>
          <w:rFonts w:ascii="仿宋" w:eastAsia="仿宋" w:hAnsi="仿宋" w:hint="eastAsia"/>
          <w:sz w:val="32"/>
          <w:szCs w:val="32"/>
        </w:rPr>
        <w:t>农村污水处理</w:t>
      </w:r>
      <w:r>
        <w:rPr>
          <w:rFonts w:ascii="仿宋" w:eastAsia="仿宋" w:hAnsi="仿宋"/>
          <w:sz w:val="32"/>
          <w:szCs w:val="32"/>
        </w:rPr>
        <w:t>等</w:t>
      </w:r>
      <w:r>
        <w:rPr>
          <w:rFonts w:ascii="仿宋" w:eastAsia="仿宋" w:hAnsi="仿宋" w:hint="eastAsia"/>
          <w:sz w:val="32"/>
          <w:szCs w:val="32"/>
        </w:rPr>
        <w:t>方面取得的突出成就。</w:t>
      </w:r>
    </w:p>
    <w:p w:rsidR="00C4740E" w:rsidRPr="00DB47D8" w:rsidRDefault="00C4740E" w:rsidP="00C4740E">
      <w:pPr>
        <w:ind w:firstLine="640"/>
        <w:rPr>
          <w:rFonts w:ascii="仿宋" w:eastAsia="仿宋" w:hAnsi="仿宋"/>
          <w:sz w:val="32"/>
          <w:szCs w:val="32"/>
        </w:rPr>
      </w:pPr>
      <w:r w:rsidRPr="00E4620B">
        <w:rPr>
          <w:rFonts w:ascii="仿宋" w:eastAsia="仿宋" w:hAnsi="仿宋" w:hint="eastAsia"/>
          <w:b/>
          <w:sz w:val="32"/>
          <w:szCs w:val="32"/>
        </w:rPr>
        <w:t>六、其它</w:t>
      </w:r>
      <w:r>
        <w:rPr>
          <w:rFonts w:ascii="仿宋" w:eastAsia="仿宋" w:hAnsi="仿宋" w:hint="eastAsia"/>
          <w:sz w:val="32"/>
          <w:szCs w:val="32"/>
        </w:rPr>
        <w:t>：</w:t>
      </w:r>
      <w:r w:rsidRPr="00DB47D8">
        <w:rPr>
          <w:rFonts w:ascii="仿宋" w:eastAsia="仿宋" w:hAnsi="仿宋" w:hint="eastAsia"/>
          <w:sz w:val="32"/>
          <w:szCs w:val="32"/>
        </w:rPr>
        <w:t>在</w:t>
      </w:r>
      <w:r>
        <w:rPr>
          <w:rFonts w:ascii="仿宋" w:eastAsia="仿宋" w:hAnsi="仿宋" w:hint="eastAsia"/>
          <w:sz w:val="32"/>
          <w:szCs w:val="32"/>
        </w:rPr>
        <w:t>服务社会、服务行业和服务政府以及</w:t>
      </w:r>
      <w:r w:rsidRPr="00DB47D8">
        <w:rPr>
          <w:rFonts w:ascii="仿宋" w:eastAsia="仿宋" w:hAnsi="仿宋" w:hint="eastAsia"/>
          <w:sz w:val="32"/>
          <w:szCs w:val="32"/>
        </w:rPr>
        <w:t>推动市政</w:t>
      </w:r>
      <w:r>
        <w:rPr>
          <w:rFonts w:ascii="仿宋" w:eastAsia="仿宋" w:hAnsi="仿宋" w:hint="eastAsia"/>
          <w:sz w:val="32"/>
          <w:szCs w:val="32"/>
        </w:rPr>
        <w:t>行业</w:t>
      </w:r>
      <w:r w:rsidRPr="00DB47D8">
        <w:rPr>
          <w:rFonts w:ascii="仿宋" w:eastAsia="仿宋" w:hAnsi="仿宋" w:hint="eastAsia"/>
          <w:sz w:val="32"/>
          <w:szCs w:val="32"/>
        </w:rPr>
        <w:t>高质量发展过程中作出</w:t>
      </w:r>
      <w:r>
        <w:rPr>
          <w:rFonts w:ascii="仿宋" w:eastAsia="仿宋" w:hAnsi="仿宋" w:hint="eastAsia"/>
          <w:sz w:val="32"/>
          <w:szCs w:val="32"/>
        </w:rPr>
        <w:t>的其它突出贡献。</w:t>
      </w:r>
    </w:p>
    <w:p w:rsidR="00732A38" w:rsidRPr="00C4740E" w:rsidRDefault="00732A38">
      <w:bookmarkStart w:id="0" w:name="_GoBack"/>
      <w:bookmarkEnd w:id="0"/>
    </w:p>
    <w:sectPr w:rsidR="00732A38" w:rsidRPr="00C47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0E"/>
    <w:rsid w:val="00732A38"/>
    <w:rsid w:val="00C4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0AC6C-FE9A-4845-AF68-E5F5378C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4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40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423</Characters>
  <Application>Microsoft Office Word</Application>
  <DocSecurity>0</DocSecurity>
  <Lines>3</Lines>
  <Paragraphs>1</Paragraphs>
  <ScaleCrop>false</ScaleCrop>
  <Company>Microsoft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2022-12-13T01:52:00Z</dcterms:created>
  <dcterms:modified xsi:type="dcterms:W3CDTF">2022-12-13T01:53:00Z</dcterms:modified>
</cp:coreProperties>
</file>